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37" w:rsidRDefault="00494537" w:rsidP="00494537">
      <w:pPr>
        <w:pStyle w:val="NoSpacing"/>
        <w:rPr>
          <w:sz w:val="24"/>
          <w:szCs w:val="24"/>
        </w:rPr>
      </w:pPr>
      <w:r w:rsidRPr="00494537">
        <w:rPr>
          <w:sz w:val="24"/>
          <w:szCs w:val="24"/>
        </w:rPr>
        <w:t>Westside Chase Homeowners Association Meeting</w:t>
      </w:r>
    </w:p>
    <w:p w:rsidR="00494537" w:rsidRDefault="00494537" w:rsidP="004945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13, 2013</w:t>
      </w:r>
      <w:r w:rsidR="004C6FC2">
        <w:rPr>
          <w:sz w:val="24"/>
          <w:szCs w:val="24"/>
        </w:rPr>
        <w:t xml:space="preserve"> Minutes</w:t>
      </w:r>
    </w:p>
    <w:p w:rsidR="00494537" w:rsidRDefault="00494537" w:rsidP="00494537">
      <w:pPr>
        <w:pStyle w:val="NoSpacing"/>
        <w:rPr>
          <w:sz w:val="24"/>
          <w:szCs w:val="24"/>
        </w:rPr>
      </w:pPr>
    </w:p>
    <w:p w:rsidR="00494537" w:rsidRDefault="00494537" w:rsidP="00494537">
      <w:pPr>
        <w:pStyle w:val="NoSpacing"/>
        <w:rPr>
          <w:sz w:val="24"/>
          <w:szCs w:val="24"/>
        </w:rPr>
      </w:pP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by Mike Whitehurst – President, WCHOA at Ingles Supermarket, West Ave.</w:t>
      </w:r>
    </w:p>
    <w:p w:rsidR="00875C56" w:rsidRDefault="00875C56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members present: Mike</w:t>
      </w:r>
      <w:r w:rsidR="00AF161E">
        <w:rPr>
          <w:sz w:val="24"/>
          <w:szCs w:val="24"/>
        </w:rPr>
        <w:t xml:space="preserve"> Whitehurst, Robert Hall, Dana </w:t>
      </w:r>
      <w:bookmarkStart w:id="0" w:name="_GoBack"/>
      <w:bookmarkEnd w:id="0"/>
      <w:r>
        <w:rPr>
          <w:sz w:val="24"/>
          <w:szCs w:val="24"/>
        </w:rPr>
        <w:t>Brya</w:t>
      </w:r>
      <w:r w:rsidR="00AF161E">
        <w:rPr>
          <w:sz w:val="24"/>
          <w:szCs w:val="24"/>
        </w:rPr>
        <w:t>nt, and Susan Wilson. Homeowner</w:t>
      </w:r>
      <w:r>
        <w:rPr>
          <w:sz w:val="24"/>
          <w:szCs w:val="24"/>
        </w:rPr>
        <w:t>s in attendance: Nora Hall</w:t>
      </w:r>
      <w:r w:rsidR="00AF161E">
        <w:rPr>
          <w:sz w:val="24"/>
          <w:szCs w:val="24"/>
        </w:rPr>
        <w:t>, Mary Ann Whitehurst,</w:t>
      </w:r>
      <w:r>
        <w:rPr>
          <w:sz w:val="24"/>
          <w:szCs w:val="24"/>
        </w:rPr>
        <w:t xml:space="preserve"> and Nathan Whitehurst. Committee </w:t>
      </w:r>
      <w:r w:rsidR="004C6FC2">
        <w:rPr>
          <w:sz w:val="24"/>
          <w:szCs w:val="24"/>
        </w:rPr>
        <w:t xml:space="preserve">members absent: Hank Horton and Amy </w:t>
      </w:r>
      <w:proofErr w:type="spellStart"/>
      <w:r w:rsidR="004C6FC2">
        <w:rPr>
          <w:sz w:val="24"/>
          <w:szCs w:val="24"/>
        </w:rPr>
        <w:t>Mundell</w:t>
      </w:r>
      <w:proofErr w:type="spellEnd"/>
      <w:r w:rsidR="004C6FC2">
        <w:rPr>
          <w:sz w:val="24"/>
          <w:szCs w:val="24"/>
        </w:rPr>
        <w:t>.</w:t>
      </w: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meeting minutes were reviewed and approved.  7 homeowners present.</w:t>
      </w: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protocol – Follow Robert’s Rules of Order (Motioned and approved)</w:t>
      </w:r>
      <w:r w:rsidR="00875C56">
        <w:rPr>
          <w:sz w:val="24"/>
          <w:szCs w:val="24"/>
        </w:rPr>
        <w:t>.</w:t>
      </w: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Treasury Report – WCHOA Profit and Loss (January 1 – July 9) was reviewed.</w:t>
      </w: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 – No formal report was presented. Everyone discussed items such as</w:t>
      </w:r>
      <w:r w:rsidR="00875C56">
        <w:rPr>
          <w:sz w:val="24"/>
          <w:szCs w:val="24"/>
        </w:rPr>
        <w:t xml:space="preserve"> the drain repair by the county.</w:t>
      </w:r>
      <w:r>
        <w:rPr>
          <w:sz w:val="24"/>
          <w:szCs w:val="24"/>
        </w:rPr>
        <w:t xml:space="preserve"> </w:t>
      </w: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Management reported on newsletter. Further discussion was held on the yard of the month, semi-annual yard sales, and thoughts about mailbox painting and landscaping.</w:t>
      </w:r>
    </w:p>
    <w:p w:rsidR="00494537" w:rsidRDefault="00494537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HOA Dues – (Motioned and approved) Meet with attorney and</w:t>
      </w:r>
      <w:r w:rsidR="00A577B1">
        <w:rPr>
          <w:sz w:val="24"/>
          <w:szCs w:val="24"/>
        </w:rPr>
        <w:t xml:space="preserve"> pursue next steps of collection for any homeowner who is delinquent for more than 12 months. Continue following present format for homeowners who are delinquent less than 12 months.</w:t>
      </w:r>
    </w:p>
    <w:p w:rsidR="004A377A" w:rsidRDefault="003A4130" w:rsidP="003A41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Mike will schedule a meeting with our attorney.</w:t>
      </w:r>
    </w:p>
    <w:p w:rsidR="00A577B1" w:rsidRDefault="00A577B1" w:rsidP="004945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Issues – </w:t>
      </w:r>
    </w:p>
    <w:p w:rsidR="00A577B1" w:rsidRDefault="00A577B1" w:rsidP="00A577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Overflow lot drainage – Everyone agreed that we need to clean the street and repair the drainage issue involving the overflow parking lot. It is our intent to pursue two bids and evaluate a permanent repair for this continuing problem.</w:t>
      </w:r>
    </w:p>
    <w:p w:rsidR="00A577B1" w:rsidRDefault="00A577B1" w:rsidP="00A577B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(Motioned and approved)</w:t>
      </w:r>
    </w:p>
    <w:p w:rsidR="00A577B1" w:rsidRDefault="00A577B1" w:rsidP="00A577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gate at entrances – Everyone agreed that it is not feasible for our community.</w:t>
      </w:r>
    </w:p>
    <w:p w:rsidR="00A577B1" w:rsidRDefault="00A577B1" w:rsidP="00A577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 pick up stations – Everyone agreed that each homeowner should provide</w:t>
      </w:r>
      <w:r w:rsidR="004A377A">
        <w:rPr>
          <w:sz w:val="24"/>
          <w:szCs w:val="24"/>
        </w:rPr>
        <w:t xml:space="preserve"> pickup bags for their own dogs.</w:t>
      </w:r>
    </w:p>
    <w:p w:rsidR="003A4130" w:rsidRDefault="003A4130" w:rsidP="00A577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HOA meeting sign – Able will get bids on making two signs that can be placed by the two entrances announcing our HOA meetings.</w:t>
      </w:r>
    </w:p>
    <w:p w:rsidR="003A4130" w:rsidRDefault="003A4130" w:rsidP="00A577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Of HOA – R. Hall was nominated and approved.</w:t>
      </w:r>
    </w:p>
    <w:p w:rsidR="003A4130" w:rsidRDefault="003A4130" w:rsidP="00A577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 – N. Whitehurst was nominated and approved.</w:t>
      </w:r>
    </w:p>
    <w:p w:rsidR="003A4130" w:rsidRDefault="003A4130" w:rsidP="003A4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 –</w:t>
      </w:r>
    </w:p>
    <w:p w:rsidR="003A4130" w:rsidRDefault="003A4130" w:rsidP="003A41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Motioned and approved to add a $100 HOA initiation fee for all </w:t>
      </w:r>
      <w:r w:rsidRPr="003A4130">
        <w:rPr>
          <w:sz w:val="24"/>
          <w:szCs w:val="24"/>
          <w:u w:val="single"/>
        </w:rPr>
        <w:t>new</w:t>
      </w:r>
      <w:r>
        <w:rPr>
          <w:sz w:val="24"/>
          <w:szCs w:val="24"/>
        </w:rPr>
        <w:t xml:space="preserve"> property owners to be collected at closing. The money will go to the HOA Reserve Fund. This </w:t>
      </w:r>
      <w:r w:rsidR="00202F7B">
        <w:rPr>
          <w:sz w:val="24"/>
          <w:szCs w:val="24"/>
        </w:rPr>
        <w:t>fee</w:t>
      </w:r>
      <w:r>
        <w:rPr>
          <w:sz w:val="24"/>
          <w:szCs w:val="24"/>
        </w:rPr>
        <w:t xml:space="preserve"> wi</w:t>
      </w:r>
      <w:r w:rsidR="00FF7CF7">
        <w:rPr>
          <w:sz w:val="24"/>
          <w:szCs w:val="24"/>
        </w:rPr>
        <w:t xml:space="preserve">ll be part of the new covenants and </w:t>
      </w:r>
      <w:r w:rsidR="00BC1179">
        <w:rPr>
          <w:sz w:val="24"/>
          <w:szCs w:val="24"/>
        </w:rPr>
        <w:t xml:space="preserve">the </w:t>
      </w:r>
      <w:r w:rsidR="00FF7CF7">
        <w:rPr>
          <w:sz w:val="24"/>
          <w:szCs w:val="24"/>
        </w:rPr>
        <w:t>effective date will be put in place when approved.  This will not affect present property owners.</w:t>
      </w:r>
    </w:p>
    <w:p w:rsidR="003A4130" w:rsidRDefault="003A4130" w:rsidP="003A41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Updated Covenants – Mike will discuss with </w:t>
      </w:r>
      <w:r w:rsidR="00716E16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attorney the feasibility of updating our covenants and steps the HOA can take to have a vote </w:t>
      </w:r>
      <w:r w:rsidR="00716E16">
        <w:rPr>
          <w:sz w:val="24"/>
          <w:szCs w:val="24"/>
        </w:rPr>
        <w:t xml:space="preserve">by </w:t>
      </w:r>
      <w:r>
        <w:rPr>
          <w:sz w:val="24"/>
          <w:szCs w:val="24"/>
        </w:rPr>
        <w:t>property owners at our annual meeting to be held on October 5, 2013 at 10:30 am, Ingles Supermarket.</w:t>
      </w:r>
      <w:r w:rsidR="00716E16">
        <w:rPr>
          <w:sz w:val="24"/>
          <w:szCs w:val="24"/>
        </w:rPr>
        <w:t xml:space="preserve"> It was discussed that there seems to be </w:t>
      </w:r>
      <w:r w:rsidR="00C82C78">
        <w:rPr>
          <w:sz w:val="24"/>
          <w:szCs w:val="24"/>
        </w:rPr>
        <w:t>different versions of</w:t>
      </w:r>
      <w:r w:rsidR="00716E16">
        <w:rPr>
          <w:sz w:val="24"/>
          <w:szCs w:val="24"/>
        </w:rPr>
        <w:t xml:space="preserve"> </w:t>
      </w:r>
      <w:r w:rsidR="00CB18C4">
        <w:rPr>
          <w:sz w:val="24"/>
          <w:szCs w:val="24"/>
        </w:rPr>
        <w:t xml:space="preserve">the </w:t>
      </w:r>
      <w:r w:rsidR="00716E16">
        <w:rPr>
          <w:sz w:val="24"/>
          <w:szCs w:val="24"/>
        </w:rPr>
        <w:t>covenants around that do not match what is recorded for our community.</w:t>
      </w:r>
      <w:r w:rsidR="00C82C78">
        <w:rPr>
          <w:sz w:val="24"/>
          <w:szCs w:val="24"/>
        </w:rPr>
        <w:t xml:space="preserve"> </w:t>
      </w:r>
      <w:r w:rsidR="00C82C78">
        <w:rPr>
          <w:sz w:val="24"/>
          <w:szCs w:val="24"/>
        </w:rPr>
        <w:lastRenderedPageBreak/>
        <w:t>Everyone agreed we need to update, approve, and post our covenants to our website as soon as possible.</w:t>
      </w:r>
    </w:p>
    <w:p w:rsidR="00C82C78" w:rsidRDefault="00C82C78" w:rsidP="003A41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 date – October 5, 2013 Ingles Supermarket</w:t>
      </w:r>
      <w:r w:rsidR="00875C56">
        <w:rPr>
          <w:sz w:val="24"/>
          <w:szCs w:val="24"/>
        </w:rPr>
        <w:t>.</w:t>
      </w:r>
    </w:p>
    <w:p w:rsidR="007A3F4B" w:rsidRPr="00A577B1" w:rsidRDefault="007A3F4B" w:rsidP="007A3F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adjourn – (Motioned and approved)</w:t>
      </w:r>
    </w:p>
    <w:sectPr w:rsidR="007A3F4B" w:rsidRPr="00A5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5FC"/>
    <w:multiLevelType w:val="hybridMultilevel"/>
    <w:tmpl w:val="A2F41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7"/>
    <w:rsid w:val="00202F7B"/>
    <w:rsid w:val="002D76D8"/>
    <w:rsid w:val="003A4130"/>
    <w:rsid w:val="003C523E"/>
    <w:rsid w:val="004267CE"/>
    <w:rsid w:val="00494537"/>
    <w:rsid w:val="004A377A"/>
    <w:rsid w:val="004C6FC2"/>
    <w:rsid w:val="00634183"/>
    <w:rsid w:val="00716E16"/>
    <w:rsid w:val="007A3F4B"/>
    <w:rsid w:val="00875C56"/>
    <w:rsid w:val="00A577B1"/>
    <w:rsid w:val="00AF161E"/>
    <w:rsid w:val="00BC1179"/>
    <w:rsid w:val="00C5693E"/>
    <w:rsid w:val="00C82C78"/>
    <w:rsid w:val="00CB18C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</dc:creator>
  <cp:lastModifiedBy>Whitehurst Laptop</cp:lastModifiedBy>
  <cp:revision>3</cp:revision>
  <cp:lastPrinted>2013-07-13T19:48:00Z</cp:lastPrinted>
  <dcterms:created xsi:type="dcterms:W3CDTF">2013-07-13T19:49:00Z</dcterms:created>
  <dcterms:modified xsi:type="dcterms:W3CDTF">2013-07-13T20:29:00Z</dcterms:modified>
</cp:coreProperties>
</file>